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149C" w14:textId="0A6381EB" w:rsidR="008A61A4" w:rsidRDefault="008A61A4" w:rsidP="008A61A4">
      <w:pPr>
        <w:rPr>
          <w:rFonts w:ascii="Calibri" w:hAnsi="Calibri" w:cs="Times New Roman"/>
          <w:color w:val="000000"/>
          <w:sz w:val="22"/>
          <w:szCs w:val="22"/>
          <w:lang w:eastAsia="en-GB"/>
        </w:rPr>
      </w:pPr>
    </w:p>
    <w:p w14:paraId="650289BB" w14:textId="4B0D9DA9" w:rsidR="002702C0" w:rsidRDefault="008A61A4" w:rsidP="008A61A4">
      <w:pPr>
        <w:rPr>
          <w:rFonts w:ascii="Calibri" w:hAnsi="Calibri" w:cs="Times New Roman"/>
          <w:color w:val="000000"/>
          <w:sz w:val="22"/>
          <w:szCs w:val="22"/>
          <w:lang w:eastAsia="en-GB"/>
        </w:rPr>
      </w:pPr>
      <w:r>
        <w:rPr>
          <w:rFonts w:ascii="Calibri" w:hAnsi="Calibri" w:cs="Times New Roman"/>
          <w:color w:val="000000"/>
          <w:sz w:val="22"/>
          <w:szCs w:val="22"/>
          <w:lang w:eastAsia="en-GB"/>
        </w:rPr>
        <w:t>1. Report by Joseph</w:t>
      </w:r>
      <w:r w:rsidR="00F4740B">
        <w:rPr>
          <w:rFonts w:ascii="Calibri" w:hAnsi="Calibri" w:cs="Times New Roman"/>
          <w:color w:val="000000"/>
          <w:sz w:val="22"/>
          <w:szCs w:val="22"/>
          <w:lang w:eastAsia="en-GB"/>
        </w:rPr>
        <w:t>i</w:t>
      </w:r>
      <w:r>
        <w:rPr>
          <w:rFonts w:ascii="Calibri" w:hAnsi="Calibri" w:cs="Times New Roman"/>
          <w:color w:val="000000"/>
          <w:sz w:val="22"/>
          <w:szCs w:val="22"/>
          <w:lang w:eastAsia="en-GB"/>
        </w:rPr>
        <w:t xml:space="preserve">ne </w:t>
      </w:r>
      <w:proofErr w:type="spellStart"/>
      <w:r>
        <w:rPr>
          <w:rFonts w:ascii="Calibri" w:hAnsi="Calibri" w:cs="Times New Roman"/>
          <w:color w:val="000000"/>
          <w:sz w:val="22"/>
          <w:szCs w:val="22"/>
          <w:lang w:eastAsia="en-GB"/>
        </w:rPr>
        <w:t>Guillaud</w:t>
      </w:r>
      <w:proofErr w:type="spellEnd"/>
      <w:r>
        <w:rPr>
          <w:rFonts w:ascii="Calibri" w:hAnsi="Calibri" w:cs="Times New Roman"/>
          <w:color w:val="000000"/>
          <w:sz w:val="22"/>
          <w:szCs w:val="22"/>
          <w:lang w:eastAsia="en-GB"/>
        </w:rPr>
        <w:t>, first year Medical Student, University of Southampton</w:t>
      </w:r>
    </w:p>
    <w:p w14:paraId="771D7115" w14:textId="3F8825CB" w:rsidR="008A61A4" w:rsidRDefault="008A61A4" w:rsidP="002702C0">
      <w:pPr>
        <w:jc w:val="center"/>
        <w:rPr>
          <w:rFonts w:ascii="Calibri" w:hAnsi="Calibri" w:cs="Times New Roman"/>
          <w:color w:val="000000"/>
          <w:sz w:val="22"/>
          <w:szCs w:val="22"/>
          <w:lang w:eastAsia="en-GB"/>
        </w:rPr>
      </w:pPr>
    </w:p>
    <w:p w14:paraId="675D9E01" w14:textId="6AC024B3" w:rsidR="008A61A4" w:rsidRDefault="008A61A4" w:rsidP="008A61A4">
      <w:pPr>
        <w:jc w:val="center"/>
        <w:rPr>
          <w:rFonts w:ascii="Calibri" w:hAnsi="Calibri" w:cs="Times New Roman"/>
          <w:color w:val="000000"/>
          <w:sz w:val="22"/>
          <w:szCs w:val="22"/>
          <w:lang w:eastAsia="en-GB"/>
        </w:rPr>
      </w:pPr>
      <w:r w:rsidRPr="002702C0">
        <w:rPr>
          <w:rFonts w:ascii="Calibri" w:hAnsi="Calibri" w:cs="Times New Roman"/>
          <w:color w:val="000000"/>
          <w:sz w:val="22"/>
          <w:szCs w:val="22"/>
          <w:lang w:eastAsia="en-GB"/>
        </w:rPr>
        <w:t>A Fanta-</w:t>
      </w:r>
      <w:proofErr w:type="spellStart"/>
      <w:r w:rsidRPr="002702C0">
        <w:rPr>
          <w:rFonts w:ascii="Calibri" w:hAnsi="Calibri" w:cs="Times New Roman"/>
          <w:color w:val="000000"/>
          <w:sz w:val="22"/>
          <w:szCs w:val="22"/>
          <w:lang w:eastAsia="en-GB"/>
        </w:rPr>
        <w:t>ch’ti</w:t>
      </w:r>
      <w:proofErr w:type="spellEnd"/>
      <w:r w:rsidRPr="002702C0">
        <w:rPr>
          <w:rFonts w:ascii="Calibri" w:hAnsi="Calibri" w:cs="Times New Roman"/>
          <w:color w:val="000000"/>
          <w:sz w:val="22"/>
          <w:szCs w:val="22"/>
          <w:lang w:eastAsia="en-GB"/>
        </w:rPr>
        <w:t>-c weekend in Lille</w:t>
      </w:r>
      <w:r>
        <w:rPr>
          <w:rFonts w:ascii="Calibri" w:hAnsi="Calibri" w:cs="Times New Roman"/>
          <w:color w:val="000000"/>
          <w:sz w:val="22"/>
          <w:szCs w:val="22"/>
          <w:lang w:eastAsia="en-GB"/>
        </w:rPr>
        <w:t>, April 2023</w:t>
      </w:r>
    </w:p>
    <w:p w14:paraId="651EBDA0" w14:textId="77777777" w:rsidR="008A61A4" w:rsidRPr="002702C0" w:rsidRDefault="008A61A4" w:rsidP="008A61A4">
      <w:pPr>
        <w:rPr>
          <w:rFonts w:ascii="Times New Roman" w:hAnsi="Times New Roman" w:cs="Times New Roman"/>
          <w:lang w:eastAsia="en-GB"/>
        </w:rPr>
      </w:pPr>
    </w:p>
    <w:p w14:paraId="2D6AAF57" w14:textId="77777777" w:rsidR="002702C0" w:rsidRPr="002702C0" w:rsidRDefault="002702C0" w:rsidP="002702C0">
      <w:pPr>
        <w:rPr>
          <w:rFonts w:ascii="Times New Roman" w:eastAsia="Times New Roman" w:hAnsi="Times New Roman" w:cs="Times New Roman"/>
          <w:lang w:eastAsia="en-GB"/>
        </w:rPr>
      </w:pPr>
    </w:p>
    <w:p w14:paraId="70D55F5D" w14:textId="77777777" w:rsidR="002702C0" w:rsidRPr="002702C0" w:rsidRDefault="002702C0" w:rsidP="002702C0">
      <w:pPr>
        <w:rPr>
          <w:rFonts w:ascii="Times New Roman" w:hAnsi="Times New Roman" w:cs="Times New Roman"/>
          <w:lang w:eastAsia="en-GB"/>
        </w:rPr>
      </w:pPr>
      <w:r w:rsidRPr="002702C0">
        <w:rPr>
          <w:rFonts w:ascii="Calibri" w:hAnsi="Calibri" w:cs="Times New Roman"/>
          <w:color w:val="000000"/>
          <w:sz w:val="22"/>
          <w:szCs w:val="22"/>
          <w:lang w:eastAsia="en-GB"/>
        </w:rPr>
        <w:t xml:space="preserve">From the first “Bonjour, </w:t>
      </w:r>
      <w:proofErr w:type="spellStart"/>
      <w:r w:rsidRPr="002702C0">
        <w:rPr>
          <w:rFonts w:ascii="Calibri" w:hAnsi="Calibri" w:cs="Times New Roman"/>
          <w:color w:val="000000"/>
          <w:sz w:val="22"/>
          <w:szCs w:val="22"/>
          <w:lang w:eastAsia="en-GB"/>
        </w:rPr>
        <w:t>bienvenue</w:t>
      </w:r>
      <w:proofErr w:type="spellEnd"/>
      <w:r w:rsidRPr="002702C0">
        <w:rPr>
          <w:rFonts w:ascii="Calibri" w:hAnsi="Calibri" w:cs="Times New Roman"/>
          <w:color w:val="000000"/>
          <w:sz w:val="22"/>
          <w:szCs w:val="22"/>
          <w:lang w:eastAsia="en-GB"/>
        </w:rPr>
        <w:t xml:space="preserve"> à Lille” to the final “Bon retour”, the Medical French weekend course was a delightful whirlwind of socialising, learning and fun.</w:t>
      </w:r>
    </w:p>
    <w:p w14:paraId="44B86CEB" w14:textId="77777777" w:rsidR="002702C0" w:rsidRPr="002702C0" w:rsidRDefault="002702C0" w:rsidP="002702C0">
      <w:pPr>
        <w:rPr>
          <w:rFonts w:ascii="Times New Roman" w:eastAsia="Times New Roman" w:hAnsi="Times New Roman" w:cs="Times New Roman"/>
          <w:lang w:eastAsia="en-GB"/>
        </w:rPr>
      </w:pPr>
    </w:p>
    <w:p w14:paraId="72375034" w14:textId="77777777" w:rsidR="002702C0" w:rsidRPr="002702C0" w:rsidRDefault="002702C0" w:rsidP="002702C0">
      <w:pPr>
        <w:rPr>
          <w:rFonts w:ascii="Times New Roman" w:hAnsi="Times New Roman" w:cs="Times New Roman"/>
          <w:lang w:eastAsia="en-GB"/>
        </w:rPr>
      </w:pPr>
      <w:r w:rsidRPr="002702C0">
        <w:rPr>
          <w:rFonts w:ascii="Calibri" w:hAnsi="Calibri" w:cs="Times New Roman"/>
          <w:color w:val="000000"/>
          <w:sz w:val="22"/>
          <w:szCs w:val="22"/>
          <w:lang w:eastAsia="en-GB"/>
        </w:rPr>
        <w:t xml:space="preserve">Lille acted as a handsome and historic backdrop for the weekend, with Flemish and </w:t>
      </w:r>
      <w:proofErr w:type="spellStart"/>
      <w:r w:rsidRPr="002702C0">
        <w:rPr>
          <w:rFonts w:ascii="Calibri" w:hAnsi="Calibri" w:cs="Times New Roman"/>
          <w:color w:val="000000"/>
          <w:sz w:val="22"/>
          <w:szCs w:val="22"/>
          <w:lang w:eastAsia="en-GB"/>
        </w:rPr>
        <w:t>Haussma</w:t>
      </w:r>
      <w:r>
        <w:rPr>
          <w:rFonts w:ascii="Calibri" w:hAnsi="Calibri" w:cs="Times New Roman"/>
          <w:color w:val="000000"/>
          <w:sz w:val="22"/>
          <w:szCs w:val="22"/>
          <w:lang w:eastAsia="en-GB"/>
        </w:rPr>
        <w:t>n</w:t>
      </w:r>
      <w:r w:rsidRPr="002702C0">
        <w:rPr>
          <w:rFonts w:ascii="Calibri" w:hAnsi="Calibri" w:cs="Times New Roman"/>
          <w:color w:val="000000"/>
          <w:sz w:val="22"/>
          <w:szCs w:val="22"/>
          <w:lang w:eastAsia="en-GB"/>
        </w:rPr>
        <w:t>nian</w:t>
      </w:r>
      <w:proofErr w:type="spellEnd"/>
      <w:r w:rsidRPr="002702C0">
        <w:rPr>
          <w:rFonts w:ascii="Calibri" w:hAnsi="Calibri" w:cs="Times New Roman"/>
          <w:color w:val="000000"/>
          <w:sz w:val="22"/>
          <w:szCs w:val="22"/>
          <w:lang w:eastAsia="en-GB"/>
        </w:rPr>
        <w:t xml:space="preserve"> buildings standing side by side along cobbled </w:t>
      </w:r>
      <w:proofErr w:type="gramStart"/>
      <w:r w:rsidRPr="002702C0">
        <w:rPr>
          <w:rFonts w:ascii="Calibri" w:hAnsi="Calibri" w:cs="Times New Roman"/>
          <w:color w:val="000000"/>
          <w:sz w:val="22"/>
          <w:szCs w:val="22"/>
          <w:lang w:eastAsia="en-GB"/>
        </w:rPr>
        <w:t>streets, and</w:t>
      </w:r>
      <w:proofErr w:type="gramEnd"/>
      <w:r w:rsidRPr="002702C0">
        <w:rPr>
          <w:rFonts w:ascii="Calibri" w:hAnsi="Calibri" w:cs="Times New Roman"/>
          <w:color w:val="000000"/>
          <w:sz w:val="22"/>
          <w:szCs w:val="22"/>
          <w:lang w:eastAsia="en-GB"/>
        </w:rPr>
        <w:t xml:space="preserve"> housing a rich selection of independent cafes and shops. The variety of said architecture mirrored the wide range of backgrounds and profiles of the course attendees. Doctors and other medical professionals from many countries and backgrounds, and students at different stages in their medical journeys. What linked us all however was a mutual enthusiasm and desire to learn about the French medical world, whether this be to integrate intern</w:t>
      </w:r>
      <w:r w:rsidR="00222AC3">
        <w:rPr>
          <w:rFonts w:ascii="Calibri" w:hAnsi="Calibri" w:cs="Times New Roman"/>
          <w:color w:val="000000"/>
          <w:sz w:val="22"/>
          <w:szCs w:val="22"/>
          <w:lang w:eastAsia="en-GB"/>
        </w:rPr>
        <w:t xml:space="preserve">ational organisations such as Médecins Sans </w:t>
      </w:r>
      <w:proofErr w:type="spellStart"/>
      <w:r w:rsidR="00222AC3">
        <w:rPr>
          <w:rFonts w:ascii="Calibri" w:hAnsi="Calibri" w:cs="Times New Roman"/>
          <w:color w:val="000000"/>
          <w:sz w:val="22"/>
          <w:szCs w:val="22"/>
          <w:lang w:eastAsia="en-GB"/>
        </w:rPr>
        <w:t>Frontiè</w:t>
      </w:r>
      <w:r w:rsidRPr="002702C0">
        <w:rPr>
          <w:rFonts w:ascii="Calibri" w:hAnsi="Calibri" w:cs="Times New Roman"/>
          <w:color w:val="000000"/>
          <w:sz w:val="22"/>
          <w:szCs w:val="22"/>
          <w:lang w:eastAsia="en-GB"/>
        </w:rPr>
        <w:t>res</w:t>
      </w:r>
      <w:proofErr w:type="spellEnd"/>
      <w:r w:rsidRPr="002702C0">
        <w:rPr>
          <w:rFonts w:ascii="Calibri" w:hAnsi="Calibri" w:cs="Times New Roman"/>
          <w:color w:val="000000"/>
          <w:sz w:val="22"/>
          <w:szCs w:val="22"/>
          <w:lang w:eastAsia="en-GB"/>
        </w:rPr>
        <w:t>, to facilitate being able to work in a French-speaking country, or simply for the love of speaking French and having a social weekend.</w:t>
      </w:r>
    </w:p>
    <w:p w14:paraId="4F0CDD1E" w14:textId="77777777" w:rsidR="002702C0" w:rsidRPr="002702C0" w:rsidRDefault="002702C0" w:rsidP="002702C0">
      <w:pPr>
        <w:rPr>
          <w:rFonts w:ascii="Times New Roman" w:eastAsia="Times New Roman" w:hAnsi="Times New Roman" w:cs="Times New Roman"/>
          <w:lang w:eastAsia="en-GB"/>
        </w:rPr>
      </w:pPr>
    </w:p>
    <w:p w14:paraId="3B8B960D" w14:textId="19E3DABF" w:rsidR="002702C0" w:rsidRPr="002702C0" w:rsidRDefault="002702C0" w:rsidP="002702C0">
      <w:pPr>
        <w:rPr>
          <w:rFonts w:ascii="Times New Roman" w:hAnsi="Times New Roman" w:cs="Times New Roman"/>
          <w:lang w:eastAsia="en-GB"/>
        </w:rPr>
      </w:pPr>
      <w:r w:rsidRPr="002702C0">
        <w:rPr>
          <w:rFonts w:ascii="Calibri" w:hAnsi="Calibri" w:cs="Times New Roman"/>
          <w:color w:val="000000"/>
          <w:sz w:val="22"/>
          <w:szCs w:val="22"/>
          <w:lang w:eastAsia="en-GB"/>
        </w:rPr>
        <w:t>The organisation of the course was superb and seamless</w:t>
      </w:r>
      <w:r w:rsidR="0009302F">
        <w:rPr>
          <w:rFonts w:ascii="Calibri" w:hAnsi="Calibri" w:cs="Times New Roman"/>
          <w:color w:val="000000"/>
          <w:sz w:val="22"/>
          <w:szCs w:val="22"/>
          <w:lang w:eastAsia="en-GB"/>
        </w:rPr>
        <w:t>, and allowed us</w:t>
      </w:r>
      <w:r w:rsidRPr="002702C0">
        <w:rPr>
          <w:rFonts w:ascii="Calibri" w:hAnsi="Calibri" w:cs="Times New Roman"/>
          <w:color w:val="000000"/>
          <w:sz w:val="22"/>
          <w:szCs w:val="22"/>
          <w:lang w:eastAsia="en-GB"/>
        </w:rPr>
        <w:t xml:space="preserve"> to happily drift and chat (preferably in French) from the </w:t>
      </w:r>
      <w:r w:rsidR="009E78D7">
        <w:rPr>
          <w:rFonts w:ascii="Calibri" w:hAnsi="Calibri" w:cs="Times New Roman"/>
          <w:color w:val="000000"/>
          <w:sz w:val="22"/>
          <w:szCs w:val="22"/>
          <w:lang w:eastAsia="en-GB"/>
        </w:rPr>
        <w:t xml:space="preserve">clean and </w:t>
      </w:r>
      <w:r w:rsidRPr="002702C0">
        <w:rPr>
          <w:rFonts w:ascii="Calibri" w:hAnsi="Calibri" w:cs="Times New Roman"/>
          <w:color w:val="000000"/>
          <w:sz w:val="22"/>
          <w:szCs w:val="22"/>
          <w:lang w:eastAsia="en-GB"/>
        </w:rPr>
        <w:t xml:space="preserve">comfortable hotel to the stunning buildings of the </w:t>
      </w:r>
      <w:proofErr w:type="spellStart"/>
      <w:r w:rsidRPr="002702C0">
        <w:rPr>
          <w:rFonts w:ascii="Calibri" w:hAnsi="Calibri" w:cs="Times New Roman"/>
          <w:color w:val="000000"/>
          <w:sz w:val="22"/>
          <w:szCs w:val="22"/>
          <w:lang w:eastAsia="en-GB"/>
        </w:rPr>
        <w:t>Université</w:t>
      </w:r>
      <w:proofErr w:type="spellEnd"/>
      <w:r w:rsidRPr="002702C0">
        <w:rPr>
          <w:rFonts w:ascii="Calibri" w:hAnsi="Calibri" w:cs="Times New Roman"/>
          <w:color w:val="000000"/>
          <w:sz w:val="22"/>
          <w:szCs w:val="22"/>
          <w:lang w:eastAsia="en-GB"/>
        </w:rPr>
        <w:t xml:space="preserve"> </w:t>
      </w:r>
      <w:proofErr w:type="spellStart"/>
      <w:r w:rsidRPr="002702C0">
        <w:rPr>
          <w:rFonts w:ascii="Calibri" w:hAnsi="Calibri" w:cs="Times New Roman"/>
          <w:color w:val="000000"/>
          <w:sz w:val="22"/>
          <w:szCs w:val="22"/>
          <w:lang w:eastAsia="en-GB"/>
        </w:rPr>
        <w:t>Catholique</w:t>
      </w:r>
      <w:proofErr w:type="spellEnd"/>
      <w:r w:rsidRPr="002702C0">
        <w:rPr>
          <w:rFonts w:ascii="Calibri" w:hAnsi="Calibri" w:cs="Times New Roman"/>
          <w:color w:val="000000"/>
          <w:sz w:val="22"/>
          <w:szCs w:val="22"/>
          <w:lang w:eastAsia="en-GB"/>
        </w:rPr>
        <w:t xml:space="preserve"> de Lille. Visits to great </w:t>
      </w:r>
      <w:proofErr w:type="spellStart"/>
      <w:r w:rsidRPr="002702C0">
        <w:rPr>
          <w:rFonts w:ascii="Calibri" w:hAnsi="Calibri" w:cs="Times New Roman"/>
          <w:color w:val="000000"/>
          <w:sz w:val="22"/>
          <w:szCs w:val="22"/>
          <w:lang w:eastAsia="en-GB"/>
        </w:rPr>
        <w:t>lillois</w:t>
      </w:r>
      <w:proofErr w:type="spellEnd"/>
      <w:r w:rsidRPr="002702C0">
        <w:rPr>
          <w:rFonts w:ascii="Calibri" w:hAnsi="Calibri" w:cs="Times New Roman"/>
          <w:color w:val="000000"/>
          <w:sz w:val="22"/>
          <w:szCs w:val="22"/>
          <w:lang w:eastAsia="en-GB"/>
        </w:rPr>
        <w:t xml:space="preserve"> restaurants also punctuated the trip, and showcased hearty French cuisine, with a particularly good </w:t>
      </w:r>
      <w:proofErr w:type="spellStart"/>
      <w:r w:rsidRPr="002702C0">
        <w:rPr>
          <w:rFonts w:ascii="Calibri" w:hAnsi="Calibri" w:cs="Times New Roman"/>
          <w:color w:val="000000"/>
          <w:sz w:val="22"/>
          <w:szCs w:val="22"/>
          <w:lang w:eastAsia="en-GB"/>
        </w:rPr>
        <w:t>speculoos</w:t>
      </w:r>
      <w:proofErr w:type="spellEnd"/>
      <w:r w:rsidRPr="002702C0">
        <w:rPr>
          <w:rFonts w:ascii="Calibri" w:hAnsi="Calibri" w:cs="Times New Roman"/>
          <w:color w:val="000000"/>
          <w:sz w:val="22"/>
          <w:szCs w:val="22"/>
          <w:lang w:eastAsia="en-GB"/>
        </w:rPr>
        <w:t xml:space="preserve"> dessert coming to mi</w:t>
      </w:r>
      <w:r w:rsidR="0009302F">
        <w:rPr>
          <w:rFonts w:ascii="Calibri" w:hAnsi="Calibri" w:cs="Times New Roman"/>
          <w:color w:val="000000"/>
          <w:sz w:val="22"/>
          <w:szCs w:val="22"/>
          <w:lang w:eastAsia="en-GB"/>
        </w:rPr>
        <w:t>nd. The sessions were</w:t>
      </w:r>
      <w:r w:rsidRPr="002702C0">
        <w:rPr>
          <w:rFonts w:ascii="Calibri" w:hAnsi="Calibri" w:cs="Times New Roman"/>
          <w:color w:val="000000"/>
          <w:sz w:val="22"/>
          <w:szCs w:val="22"/>
          <w:lang w:eastAsia="en-GB"/>
        </w:rPr>
        <w:t xml:space="preserve"> </w:t>
      </w:r>
      <w:r w:rsidR="008A61A4" w:rsidRPr="002702C0">
        <w:rPr>
          <w:rFonts w:ascii="Calibri" w:hAnsi="Calibri" w:cs="Times New Roman"/>
          <w:color w:val="000000"/>
          <w:sz w:val="22"/>
          <w:szCs w:val="22"/>
          <w:lang w:eastAsia="en-GB"/>
        </w:rPr>
        <w:t>informative,</w:t>
      </w:r>
      <w:r w:rsidRPr="002702C0">
        <w:rPr>
          <w:rFonts w:ascii="Calibri" w:hAnsi="Calibri" w:cs="Times New Roman"/>
          <w:color w:val="000000"/>
          <w:sz w:val="22"/>
          <w:szCs w:val="22"/>
          <w:lang w:eastAsia="en-GB"/>
        </w:rPr>
        <w:t xml:space="preserve"> and their interactive elements made them fly by</w:t>
      </w:r>
      <w:r w:rsidR="008A61A4">
        <w:rPr>
          <w:rFonts w:ascii="Calibri" w:hAnsi="Calibri" w:cs="Times New Roman"/>
          <w:color w:val="000000"/>
          <w:sz w:val="22"/>
          <w:szCs w:val="22"/>
          <w:lang w:eastAsia="en-GB"/>
        </w:rPr>
        <w:t xml:space="preserve">. </w:t>
      </w:r>
      <w:r w:rsidRPr="002702C0">
        <w:rPr>
          <w:rFonts w:ascii="Calibri" w:hAnsi="Calibri" w:cs="Times New Roman"/>
          <w:color w:val="000000"/>
          <w:sz w:val="22"/>
          <w:szCs w:val="22"/>
          <w:lang w:eastAsia="en-GB"/>
        </w:rPr>
        <w:t xml:space="preserve"> Fre</w:t>
      </w:r>
      <w:r w:rsidR="0009302F">
        <w:rPr>
          <w:rFonts w:ascii="Calibri" w:hAnsi="Calibri" w:cs="Times New Roman"/>
          <w:color w:val="000000"/>
          <w:sz w:val="22"/>
          <w:szCs w:val="22"/>
          <w:lang w:eastAsia="en-GB"/>
        </w:rPr>
        <w:t xml:space="preserve">nch vocabulary for everyday clinical use was discussed, and </w:t>
      </w:r>
      <w:r w:rsidRPr="002702C0">
        <w:rPr>
          <w:rFonts w:ascii="Calibri" w:hAnsi="Calibri" w:cs="Times New Roman"/>
          <w:color w:val="000000"/>
          <w:sz w:val="22"/>
          <w:szCs w:val="22"/>
          <w:lang w:eastAsia="en-GB"/>
        </w:rPr>
        <w:t xml:space="preserve">different medical </w:t>
      </w:r>
      <w:r w:rsidR="0009302F">
        <w:rPr>
          <w:rFonts w:ascii="Calibri" w:hAnsi="Calibri" w:cs="Times New Roman"/>
          <w:color w:val="000000"/>
          <w:sz w:val="22"/>
          <w:szCs w:val="22"/>
          <w:lang w:eastAsia="en-GB"/>
        </w:rPr>
        <w:t>themes were explored, ranging from cardiology</w:t>
      </w:r>
      <w:r w:rsidRPr="002702C0">
        <w:rPr>
          <w:rFonts w:ascii="Calibri" w:hAnsi="Calibri" w:cs="Times New Roman"/>
          <w:color w:val="000000"/>
          <w:sz w:val="22"/>
          <w:szCs w:val="22"/>
          <w:lang w:eastAsia="en-GB"/>
        </w:rPr>
        <w:t xml:space="preserve"> to emergency medicine, and gynaecology</w:t>
      </w:r>
      <w:r w:rsidR="0009302F">
        <w:rPr>
          <w:rFonts w:ascii="Calibri" w:hAnsi="Calibri" w:cs="Times New Roman"/>
          <w:color w:val="000000"/>
          <w:sz w:val="22"/>
          <w:szCs w:val="22"/>
          <w:lang w:eastAsia="en-GB"/>
        </w:rPr>
        <w:t>, just to name a few</w:t>
      </w:r>
      <w:r w:rsidRPr="002702C0">
        <w:rPr>
          <w:rFonts w:ascii="Calibri" w:hAnsi="Calibri" w:cs="Times New Roman"/>
          <w:color w:val="000000"/>
          <w:sz w:val="22"/>
          <w:szCs w:val="22"/>
          <w:lang w:eastAsia="en-GB"/>
        </w:rPr>
        <w:t>. Not to mention an extensive English-to-French medical handbook that shall remain a point of reference throughout my career. Although having to think and speak in another language was an intellectually tiring exercise, the group’s encouragement</w:t>
      </w:r>
      <w:r w:rsidR="0009302F">
        <w:rPr>
          <w:rFonts w:ascii="Calibri" w:hAnsi="Calibri" w:cs="Times New Roman"/>
          <w:color w:val="000000"/>
          <w:sz w:val="22"/>
          <w:szCs w:val="22"/>
          <w:lang w:eastAsia="en-GB"/>
        </w:rPr>
        <w:t>s</w:t>
      </w:r>
      <w:r w:rsidRPr="002702C0">
        <w:rPr>
          <w:rFonts w:ascii="Calibri" w:hAnsi="Calibri" w:cs="Times New Roman"/>
          <w:color w:val="000000"/>
          <w:sz w:val="22"/>
          <w:szCs w:val="22"/>
          <w:lang w:eastAsia="en-GB"/>
        </w:rPr>
        <w:t xml:space="preserve"> and enthusiasm made for a comfortable learning environment.</w:t>
      </w:r>
    </w:p>
    <w:p w14:paraId="75083581" w14:textId="77777777" w:rsidR="002702C0" w:rsidRPr="002702C0" w:rsidRDefault="002702C0" w:rsidP="002702C0">
      <w:pPr>
        <w:rPr>
          <w:rFonts w:ascii="Times New Roman" w:eastAsia="Times New Roman" w:hAnsi="Times New Roman" w:cs="Times New Roman"/>
          <w:lang w:eastAsia="en-GB"/>
        </w:rPr>
      </w:pPr>
    </w:p>
    <w:p w14:paraId="56F98C53" w14:textId="77777777" w:rsidR="002702C0" w:rsidRPr="002702C0" w:rsidRDefault="002702C0" w:rsidP="002702C0">
      <w:pPr>
        <w:rPr>
          <w:rFonts w:ascii="Times New Roman" w:hAnsi="Times New Roman" w:cs="Times New Roman"/>
          <w:lang w:eastAsia="en-GB"/>
        </w:rPr>
      </w:pPr>
      <w:r w:rsidRPr="002702C0">
        <w:rPr>
          <w:rFonts w:ascii="Calibri" w:hAnsi="Calibri" w:cs="Times New Roman"/>
          <w:color w:val="000000"/>
          <w:sz w:val="22"/>
          <w:szCs w:val="22"/>
          <w:lang w:eastAsia="en-GB"/>
        </w:rPr>
        <w:t xml:space="preserve">Moreover, meeting like-minded </w:t>
      </w:r>
      <w:r w:rsidR="0009302F" w:rsidRPr="002702C0">
        <w:rPr>
          <w:rFonts w:ascii="Calibri" w:hAnsi="Calibri" w:cs="Times New Roman"/>
          <w:color w:val="000000"/>
          <w:sz w:val="22"/>
          <w:szCs w:val="22"/>
          <w:lang w:eastAsia="en-GB"/>
        </w:rPr>
        <w:t>Francophiles</w:t>
      </w:r>
      <w:r w:rsidRPr="002702C0">
        <w:rPr>
          <w:rFonts w:ascii="Calibri" w:hAnsi="Calibri" w:cs="Times New Roman"/>
          <w:color w:val="000000"/>
          <w:sz w:val="22"/>
          <w:szCs w:val="22"/>
          <w:lang w:eastAsia="en-GB"/>
        </w:rPr>
        <w:t xml:space="preserve"> was wonderfully refreshing, especially in an environment where the differences between the UK and France tend to be more readily highlighted than the need to foster and develop connections. The tutors had diverse and fascinating </w:t>
      </w:r>
      <w:proofErr w:type="gramStart"/>
      <w:r w:rsidRPr="002702C0">
        <w:rPr>
          <w:rFonts w:ascii="Calibri" w:hAnsi="Calibri" w:cs="Times New Roman"/>
          <w:color w:val="000000"/>
          <w:sz w:val="22"/>
          <w:szCs w:val="22"/>
          <w:lang w:eastAsia="en-GB"/>
        </w:rPr>
        <w:t>backgrounds, and</w:t>
      </w:r>
      <w:proofErr w:type="gramEnd"/>
      <w:r w:rsidRPr="002702C0">
        <w:rPr>
          <w:rFonts w:ascii="Calibri" w:hAnsi="Calibri" w:cs="Times New Roman"/>
          <w:color w:val="000000"/>
          <w:sz w:val="22"/>
          <w:szCs w:val="22"/>
          <w:lang w:eastAsia="en-GB"/>
        </w:rPr>
        <w:t xml:space="preserve"> showed us through their workshops what some working opportunities could look like, and the richness of these bi-cultural experiences.  </w:t>
      </w:r>
    </w:p>
    <w:p w14:paraId="3E892CBC" w14:textId="77777777" w:rsidR="002702C0" w:rsidRPr="002702C0" w:rsidRDefault="002702C0" w:rsidP="002702C0">
      <w:pPr>
        <w:rPr>
          <w:rFonts w:ascii="Times New Roman" w:hAnsi="Times New Roman" w:cs="Times New Roman"/>
          <w:lang w:eastAsia="en-GB"/>
        </w:rPr>
      </w:pPr>
      <w:r w:rsidRPr="002702C0">
        <w:rPr>
          <w:rFonts w:ascii="Calibri" w:hAnsi="Calibri" w:cs="Times New Roman"/>
          <w:color w:val="000000"/>
          <w:sz w:val="22"/>
          <w:szCs w:val="22"/>
          <w:lang w:eastAsia="en-GB"/>
        </w:rPr>
        <w:t> </w:t>
      </w:r>
    </w:p>
    <w:p w14:paraId="2F86074F" w14:textId="11C0E114" w:rsidR="002702C0" w:rsidRDefault="002702C0" w:rsidP="002702C0">
      <w:pPr>
        <w:rPr>
          <w:rFonts w:ascii="Calibri" w:hAnsi="Calibri" w:cs="Times New Roman"/>
          <w:color w:val="000000"/>
          <w:sz w:val="22"/>
          <w:szCs w:val="22"/>
          <w:lang w:eastAsia="en-GB"/>
        </w:rPr>
      </w:pPr>
      <w:r w:rsidRPr="002702C0">
        <w:rPr>
          <w:rFonts w:ascii="Calibri" w:hAnsi="Calibri" w:cs="Times New Roman"/>
          <w:color w:val="000000"/>
          <w:sz w:val="22"/>
          <w:szCs w:val="22"/>
          <w:lang w:eastAsia="en-GB"/>
        </w:rPr>
        <w:t>My main take-away from the weekend was the openness and eagerness of the kind people I met, and t</w:t>
      </w:r>
      <w:r w:rsidR="0009302F">
        <w:rPr>
          <w:rFonts w:ascii="Calibri" w:hAnsi="Calibri" w:cs="Times New Roman"/>
          <w:color w:val="000000"/>
          <w:sz w:val="22"/>
          <w:szCs w:val="22"/>
          <w:lang w:eastAsia="en-GB"/>
        </w:rPr>
        <w:t>he possibility of broadening my</w:t>
      </w:r>
      <w:r w:rsidRPr="002702C0">
        <w:rPr>
          <w:rFonts w:ascii="Calibri" w:hAnsi="Calibri" w:cs="Times New Roman"/>
          <w:color w:val="000000"/>
          <w:sz w:val="22"/>
          <w:szCs w:val="22"/>
          <w:lang w:eastAsia="en-GB"/>
        </w:rPr>
        <w:t xml:space="preserve"> medical horizons into the much-loved French-speaking world.</w:t>
      </w:r>
    </w:p>
    <w:p w14:paraId="2F877344" w14:textId="7A5DB79D" w:rsidR="008A61A4" w:rsidRDefault="008A61A4" w:rsidP="002702C0">
      <w:pPr>
        <w:rPr>
          <w:rFonts w:ascii="Calibri" w:hAnsi="Calibri" w:cs="Times New Roman"/>
          <w:color w:val="000000"/>
          <w:sz w:val="22"/>
          <w:szCs w:val="22"/>
          <w:lang w:eastAsia="en-GB"/>
        </w:rPr>
      </w:pPr>
    </w:p>
    <w:p w14:paraId="2FBB93D8" w14:textId="23B50995" w:rsidR="008A61A4" w:rsidRDefault="008A61A4" w:rsidP="008A61A4">
      <w:pPr>
        <w:rPr>
          <w:rFonts w:eastAsia="Times New Roman" w:cstheme="minorHAnsi"/>
          <w:color w:val="000000"/>
          <w:sz w:val="22"/>
          <w:szCs w:val="22"/>
          <w:lang w:eastAsia="en-GB"/>
        </w:rPr>
      </w:pPr>
      <w:r w:rsidRPr="008A61A4">
        <w:rPr>
          <w:rFonts w:cstheme="minorHAnsi"/>
          <w:color w:val="000000"/>
          <w:sz w:val="22"/>
          <w:szCs w:val="22"/>
          <w:lang w:eastAsia="en-GB"/>
        </w:rPr>
        <w:t xml:space="preserve">2.  </w:t>
      </w:r>
      <w:r w:rsidRPr="008A61A4">
        <w:rPr>
          <w:rFonts w:eastAsia="Times New Roman" w:cstheme="minorHAnsi"/>
          <w:color w:val="000000"/>
          <w:sz w:val="22"/>
          <w:szCs w:val="22"/>
          <w:lang w:eastAsia="en-GB"/>
        </w:rPr>
        <w:t>Report by Pippa Whitaker, 5</w:t>
      </w:r>
      <w:r w:rsidRPr="008A61A4">
        <w:rPr>
          <w:rFonts w:eastAsia="Times New Roman" w:cstheme="minorHAnsi"/>
          <w:color w:val="000000"/>
          <w:sz w:val="22"/>
          <w:szCs w:val="22"/>
          <w:vertAlign w:val="superscript"/>
          <w:lang w:eastAsia="en-GB"/>
        </w:rPr>
        <w:t>th</w:t>
      </w:r>
      <w:r w:rsidRPr="008A61A4">
        <w:rPr>
          <w:rFonts w:eastAsia="Times New Roman" w:cstheme="minorHAnsi"/>
          <w:color w:val="000000"/>
          <w:sz w:val="22"/>
          <w:szCs w:val="22"/>
          <w:lang w:eastAsia="en-GB"/>
        </w:rPr>
        <w:t xml:space="preserve"> year Medical Student, </w:t>
      </w:r>
      <w:proofErr w:type="spellStart"/>
      <w:r w:rsidRPr="008A61A4">
        <w:rPr>
          <w:rFonts w:eastAsia="Times New Roman" w:cstheme="minorHAnsi"/>
          <w:color w:val="000000"/>
          <w:sz w:val="22"/>
          <w:szCs w:val="22"/>
          <w:lang w:eastAsia="en-GB"/>
        </w:rPr>
        <w:t>Barts</w:t>
      </w:r>
      <w:proofErr w:type="spellEnd"/>
      <w:r w:rsidRPr="008A61A4">
        <w:rPr>
          <w:rFonts w:eastAsia="Times New Roman" w:cstheme="minorHAnsi"/>
          <w:color w:val="000000"/>
          <w:sz w:val="22"/>
          <w:szCs w:val="22"/>
          <w:lang w:eastAsia="en-GB"/>
        </w:rPr>
        <w:t xml:space="preserve"> and the London</w:t>
      </w:r>
    </w:p>
    <w:p w14:paraId="733D62C8" w14:textId="77777777" w:rsidR="008A61A4" w:rsidRPr="008A61A4" w:rsidRDefault="008A61A4" w:rsidP="008A61A4">
      <w:pPr>
        <w:rPr>
          <w:rFonts w:eastAsia="Times New Roman" w:cstheme="minorHAnsi"/>
          <w:color w:val="000000"/>
          <w:sz w:val="22"/>
          <w:szCs w:val="22"/>
          <w:lang w:eastAsia="en-GB"/>
        </w:rPr>
      </w:pPr>
    </w:p>
    <w:p w14:paraId="4A23853C" w14:textId="2AAD33A2" w:rsidR="008A61A4" w:rsidRDefault="008A61A4" w:rsidP="008A61A4">
      <w:pPr>
        <w:rPr>
          <w:rFonts w:eastAsia="Times New Roman" w:cstheme="minorHAnsi"/>
          <w:color w:val="000000"/>
          <w:sz w:val="22"/>
          <w:szCs w:val="22"/>
          <w:lang w:eastAsia="en-GB"/>
        </w:rPr>
      </w:pPr>
      <w:r w:rsidRPr="008A61A4">
        <w:rPr>
          <w:rFonts w:eastAsia="Times New Roman" w:cstheme="minorHAnsi"/>
          <w:color w:val="000000"/>
          <w:sz w:val="22"/>
          <w:szCs w:val="22"/>
          <w:lang w:eastAsia="en-GB"/>
        </w:rPr>
        <w:t xml:space="preserve">The first thing that surprised me about the weekend was how quick and easy the Eurostar was—having only ever travelled abroad via airports, and being used to British trains, I was expecting a protracted and at least slightly painful journey. It was the complete opposite—security can’t have taken more than 15 minutes and left plenty of time for relaxed coffees. The actual train was only 1hr 20 to Lille, quicker than getting </w:t>
      </w:r>
      <w:proofErr w:type="gramStart"/>
      <w:r w:rsidRPr="008A61A4">
        <w:rPr>
          <w:rFonts w:eastAsia="Times New Roman" w:cstheme="minorHAnsi"/>
          <w:color w:val="000000"/>
          <w:sz w:val="22"/>
          <w:szCs w:val="22"/>
          <w:lang w:eastAsia="en-GB"/>
        </w:rPr>
        <w:t>in to</w:t>
      </w:r>
      <w:proofErr w:type="gramEnd"/>
      <w:r w:rsidRPr="008A61A4">
        <w:rPr>
          <w:rFonts w:eastAsia="Times New Roman" w:cstheme="minorHAnsi"/>
          <w:color w:val="000000"/>
          <w:sz w:val="22"/>
          <w:szCs w:val="22"/>
          <w:lang w:eastAsia="en-GB"/>
        </w:rPr>
        <w:t xml:space="preserve"> London from Bath.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 xml:space="preserve">The next surprise was Lille. I hadn’t really heard of it before but had vague notions of it being an industrial sort of place. It is actually a gorgeous, intriguing melting pot of architectural influences, from the neo-Flemish Renaissance style Nouvelle Bourse to the Gothic </w:t>
      </w:r>
      <w:proofErr w:type="spellStart"/>
      <w:r w:rsidRPr="008A61A4">
        <w:rPr>
          <w:rFonts w:eastAsia="Times New Roman" w:cstheme="minorHAnsi"/>
          <w:color w:val="000000"/>
          <w:sz w:val="22"/>
          <w:szCs w:val="22"/>
          <w:lang w:eastAsia="en-GB"/>
        </w:rPr>
        <w:t>Église</w:t>
      </w:r>
      <w:proofErr w:type="spellEnd"/>
      <w:r w:rsidRPr="008A61A4">
        <w:rPr>
          <w:rFonts w:eastAsia="Times New Roman" w:cstheme="minorHAnsi"/>
          <w:color w:val="000000"/>
          <w:sz w:val="22"/>
          <w:szCs w:val="22"/>
          <w:lang w:eastAsia="en-GB"/>
        </w:rPr>
        <w:t xml:space="preserve"> Saint-Maurice de Lille. Its rich history of occupation by countries including the Spanish Netherlands and Germany has left it </w:t>
      </w:r>
      <w:r w:rsidRPr="008A61A4">
        <w:rPr>
          <w:rFonts w:eastAsia="Times New Roman" w:cstheme="minorHAnsi"/>
          <w:color w:val="000000"/>
          <w:sz w:val="22"/>
          <w:szCs w:val="22"/>
          <w:lang w:eastAsia="en-GB"/>
        </w:rPr>
        <w:lastRenderedPageBreak/>
        <w:t>a unique and fascinating place, although very much home to the excellent food and wine you’d expect of France.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It wasn’t a surprise that the course was beautifully organised and run; the handbook and information provided in advance were impressively comprehensive and Christine [Greenwood] replied to my emails almost before I sent them.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 xml:space="preserve">Despite being quite tiring to be packing in an intense amount of French for the first time since GCSEs, it was a relaxing weekend. Apart from almost constantly thinking about medical French, we didn’t have to worry about anything else: delicious meals (which we were guided to), our hotel, a tour (the tour guides were great, so energetic and enthusiastic), and, of course, all of the lessons, were organised for us. Even getting to </w:t>
      </w:r>
      <w:proofErr w:type="spellStart"/>
      <w:r w:rsidRPr="008A61A4">
        <w:rPr>
          <w:rFonts w:eastAsia="Times New Roman" w:cstheme="minorHAnsi"/>
          <w:color w:val="000000"/>
          <w:sz w:val="22"/>
          <w:szCs w:val="22"/>
          <w:lang w:eastAsia="en-GB"/>
        </w:rPr>
        <w:t>Université</w:t>
      </w:r>
      <w:proofErr w:type="spellEnd"/>
      <w:r w:rsidRPr="008A61A4">
        <w:rPr>
          <w:rFonts w:eastAsia="Times New Roman" w:cstheme="minorHAnsi"/>
          <w:color w:val="000000"/>
          <w:sz w:val="22"/>
          <w:szCs w:val="22"/>
          <w:lang w:eastAsia="en-GB"/>
        </w:rPr>
        <w:t xml:space="preserve"> </w:t>
      </w:r>
      <w:proofErr w:type="spellStart"/>
      <w:r w:rsidRPr="008A61A4">
        <w:rPr>
          <w:rFonts w:eastAsia="Times New Roman" w:cstheme="minorHAnsi"/>
          <w:color w:val="000000"/>
          <w:sz w:val="22"/>
          <w:szCs w:val="22"/>
          <w:lang w:eastAsia="en-GB"/>
        </w:rPr>
        <w:t>Catholique</w:t>
      </w:r>
      <w:proofErr w:type="spellEnd"/>
      <w:r w:rsidRPr="008A61A4">
        <w:rPr>
          <w:rFonts w:eastAsia="Times New Roman" w:cstheme="minorHAnsi"/>
          <w:color w:val="000000"/>
          <w:sz w:val="22"/>
          <w:szCs w:val="22"/>
          <w:lang w:eastAsia="en-GB"/>
        </w:rPr>
        <w:t xml:space="preserve"> de Lille for lessons was easy, with the choice of a coach or a walk following some of the tutors.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We didn’t spend much time in them, but the hotel rooms were good value—</w:t>
      </w:r>
      <w:proofErr w:type="spellStart"/>
      <w:r w:rsidRPr="008A61A4">
        <w:rPr>
          <w:rFonts w:eastAsia="Times New Roman" w:cstheme="minorHAnsi"/>
          <w:color w:val="000000"/>
          <w:sz w:val="22"/>
          <w:szCs w:val="22"/>
          <w:lang w:eastAsia="en-GB"/>
        </w:rPr>
        <w:t>ensuite</w:t>
      </w:r>
      <w:proofErr w:type="spellEnd"/>
      <w:r w:rsidRPr="008A61A4">
        <w:rPr>
          <w:rFonts w:eastAsia="Times New Roman" w:cstheme="minorHAnsi"/>
          <w:color w:val="000000"/>
          <w:sz w:val="22"/>
          <w:szCs w:val="22"/>
          <w:lang w:eastAsia="en-GB"/>
        </w:rPr>
        <w:t>, clean, bright, and with a single and a double bed in each. Students shared a hotel room with one other student, and several of us noticed that the people we were sharing with seemed to be chosen to be similar to us which was nice. My roommate was absolutely lovely and actually went to the same university as me, although we hadn’t met due to the size of the year! The pastry buffet breakfast was a definite threat to my ability to stay awake but still a good start to the days.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 xml:space="preserve">The bulk of our time was spent with lessons, in groups based on ability. They shuffled the groups a bit on the first day, and I think everyone ended up in quite a good group for them. I can’t fault the tutors, they all had different styles, but all the sessions were very involved, and I learned a lot. I was worried that my French would be too bad to get much out of it, but they adjusted the lessons to our group’s level and were very encouraging. An honourable mention does have to go to Anna’s </w:t>
      </w:r>
      <w:proofErr w:type="spellStart"/>
      <w:r w:rsidRPr="008A61A4">
        <w:rPr>
          <w:rFonts w:eastAsia="Times New Roman" w:cstheme="minorHAnsi"/>
          <w:color w:val="000000"/>
          <w:sz w:val="22"/>
          <w:szCs w:val="22"/>
          <w:lang w:eastAsia="en-GB"/>
        </w:rPr>
        <w:t>traumatisme</w:t>
      </w:r>
      <w:proofErr w:type="spellEnd"/>
      <w:r w:rsidRPr="008A61A4">
        <w:rPr>
          <w:rFonts w:eastAsia="Times New Roman" w:cstheme="minorHAnsi"/>
          <w:color w:val="000000"/>
          <w:sz w:val="22"/>
          <w:szCs w:val="22"/>
          <w:lang w:eastAsia="en-GB"/>
        </w:rPr>
        <w:t xml:space="preserve"> </w:t>
      </w:r>
      <w:proofErr w:type="spellStart"/>
      <w:r w:rsidRPr="008A61A4">
        <w:rPr>
          <w:rFonts w:eastAsia="Times New Roman" w:cstheme="minorHAnsi"/>
          <w:color w:val="000000"/>
          <w:sz w:val="22"/>
          <w:szCs w:val="22"/>
          <w:lang w:eastAsia="en-GB"/>
        </w:rPr>
        <w:t>crânien</w:t>
      </w:r>
      <w:proofErr w:type="spellEnd"/>
      <w:r w:rsidRPr="008A61A4">
        <w:rPr>
          <w:rFonts w:eastAsia="Times New Roman" w:cstheme="minorHAnsi"/>
          <w:color w:val="000000"/>
          <w:sz w:val="22"/>
          <w:szCs w:val="22"/>
          <w:lang w:eastAsia="en-GB"/>
        </w:rPr>
        <w:t xml:space="preserve"> Barbie, if I had to pick a favourite lesson it would have to be that one. </w:t>
      </w:r>
      <w:r w:rsidRPr="008A61A4">
        <w:rPr>
          <w:rFonts w:eastAsia="Times New Roman" w:cstheme="minorHAnsi"/>
          <w:color w:val="000000"/>
          <w:sz w:val="22"/>
          <w:szCs w:val="22"/>
          <w:lang w:eastAsia="en-GB"/>
        </w:rPr>
        <w:br/>
      </w:r>
      <w:r w:rsidRPr="008A61A4">
        <w:rPr>
          <w:rFonts w:eastAsia="Times New Roman" w:cstheme="minorHAnsi"/>
          <w:color w:val="000000"/>
          <w:sz w:val="22"/>
          <w:szCs w:val="22"/>
          <w:lang w:eastAsia="en-GB"/>
        </w:rPr>
        <w:br/>
        <w:t xml:space="preserve">I could go on for pages about the course, but I’ll finish with a mention of the best bit of it—the people I got to meet. There was huge range in careers and stages of life, but the group meshed really </w:t>
      </w:r>
      <w:proofErr w:type="spellStart"/>
      <w:r w:rsidRPr="008A61A4">
        <w:rPr>
          <w:rFonts w:eastAsia="Times New Roman" w:cstheme="minorHAnsi"/>
          <w:color w:val="000000"/>
          <w:sz w:val="22"/>
          <w:szCs w:val="22"/>
          <w:lang w:eastAsia="en-GB"/>
        </w:rPr>
        <w:t>wll</w:t>
      </w:r>
      <w:proofErr w:type="spellEnd"/>
      <w:r w:rsidRPr="008A61A4">
        <w:rPr>
          <w:rFonts w:eastAsia="Times New Roman" w:cstheme="minorHAnsi"/>
          <w:color w:val="000000"/>
          <w:sz w:val="22"/>
          <w:szCs w:val="22"/>
          <w:lang w:eastAsia="en-GB"/>
        </w:rPr>
        <w:t xml:space="preserve"> and I met a lot of wonderful, inspiring people I never would have met otherwise. Overall, it was a fabulous weekend which I feel so lucky to have been able to attend.</w:t>
      </w:r>
    </w:p>
    <w:p w14:paraId="51A2A0CC" w14:textId="66FF8EDE" w:rsidR="00EF37B3" w:rsidRDefault="00EF37B3" w:rsidP="008A61A4">
      <w:pPr>
        <w:rPr>
          <w:rFonts w:eastAsia="Times New Roman" w:cstheme="minorHAnsi"/>
          <w:color w:val="000000"/>
          <w:sz w:val="22"/>
          <w:szCs w:val="22"/>
          <w:lang w:eastAsia="en-GB"/>
        </w:rPr>
      </w:pPr>
    </w:p>
    <w:p w14:paraId="7518D5E7" w14:textId="08262F49" w:rsidR="00EF37B3" w:rsidRDefault="00EF37B3" w:rsidP="008A61A4">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3. Report by Kato </w:t>
      </w:r>
      <w:proofErr w:type="gramStart"/>
      <w:r>
        <w:rPr>
          <w:rFonts w:eastAsia="Times New Roman" w:cstheme="minorHAnsi"/>
          <w:color w:val="000000"/>
          <w:sz w:val="22"/>
          <w:szCs w:val="22"/>
          <w:lang w:eastAsia="en-GB"/>
        </w:rPr>
        <w:t xml:space="preserve">Herman, </w:t>
      </w:r>
      <w:r w:rsidR="002810CC">
        <w:rPr>
          <w:rFonts w:eastAsia="Times New Roman" w:cstheme="minorHAnsi"/>
          <w:color w:val="000000"/>
          <w:sz w:val="22"/>
          <w:szCs w:val="22"/>
          <w:lang w:eastAsia="en-GB"/>
        </w:rPr>
        <w:t xml:space="preserve"> 6</w:t>
      </w:r>
      <w:proofErr w:type="gramEnd"/>
      <w:r w:rsidR="002810CC" w:rsidRPr="002810CC">
        <w:rPr>
          <w:rFonts w:eastAsia="Times New Roman" w:cstheme="minorHAnsi"/>
          <w:color w:val="000000"/>
          <w:sz w:val="22"/>
          <w:szCs w:val="22"/>
          <w:vertAlign w:val="superscript"/>
          <w:lang w:eastAsia="en-GB"/>
        </w:rPr>
        <w:t>th</w:t>
      </w:r>
      <w:r w:rsidR="002810CC">
        <w:rPr>
          <w:rFonts w:eastAsia="Times New Roman" w:cstheme="minorHAnsi"/>
          <w:color w:val="000000"/>
          <w:sz w:val="22"/>
          <w:szCs w:val="22"/>
          <w:lang w:eastAsia="en-GB"/>
        </w:rPr>
        <w:t xml:space="preserve"> year </w:t>
      </w:r>
      <w:bookmarkStart w:id="0" w:name="_GoBack"/>
      <w:bookmarkEnd w:id="0"/>
      <w:r>
        <w:rPr>
          <w:rFonts w:eastAsia="Times New Roman" w:cstheme="minorHAnsi"/>
          <w:color w:val="000000"/>
          <w:sz w:val="22"/>
          <w:szCs w:val="22"/>
          <w:lang w:eastAsia="en-GB"/>
        </w:rPr>
        <w:t>Student at Maastricht University, Netherlands.</w:t>
      </w:r>
    </w:p>
    <w:p w14:paraId="7ABD5F94"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 xml:space="preserve">Another wonderful Medical French Course in 2023 – </w:t>
      </w:r>
      <w:r w:rsidRPr="00EF37B3">
        <w:rPr>
          <w:rFonts w:ascii="Calibri" w:hAnsi="Calibri" w:cs="Calibri"/>
          <w:i/>
          <w:iCs/>
          <w:color w:val="000000" w:themeColor="text1"/>
          <w:sz w:val="22"/>
          <w:szCs w:val="22"/>
        </w:rPr>
        <w:t xml:space="preserve">et je ne </w:t>
      </w:r>
      <w:proofErr w:type="spellStart"/>
      <w:r w:rsidRPr="00EF37B3">
        <w:rPr>
          <w:rFonts w:ascii="Calibri" w:hAnsi="Calibri" w:cs="Calibri"/>
          <w:i/>
          <w:iCs/>
          <w:color w:val="000000" w:themeColor="text1"/>
          <w:sz w:val="22"/>
          <w:szCs w:val="22"/>
        </w:rPr>
        <w:t>racontes</w:t>
      </w:r>
      <w:proofErr w:type="spellEnd"/>
      <w:r w:rsidRPr="00EF37B3">
        <w:rPr>
          <w:rFonts w:ascii="Calibri" w:hAnsi="Calibri" w:cs="Calibri"/>
          <w:i/>
          <w:iCs/>
          <w:color w:val="000000" w:themeColor="text1"/>
          <w:sz w:val="22"/>
          <w:szCs w:val="22"/>
        </w:rPr>
        <w:t xml:space="preserve"> pas des </w:t>
      </w:r>
      <w:proofErr w:type="spellStart"/>
      <w:r w:rsidRPr="00EF37B3">
        <w:rPr>
          <w:rFonts w:ascii="Calibri" w:hAnsi="Calibri" w:cs="Calibri"/>
          <w:i/>
          <w:iCs/>
          <w:color w:val="000000" w:themeColor="text1"/>
          <w:sz w:val="22"/>
          <w:szCs w:val="22"/>
        </w:rPr>
        <w:t>salades</w:t>
      </w:r>
      <w:proofErr w:type="spellEnd"/>
      <w:r w:rsidRPr="00EF37B3">
        <w:rPr>
          <w:rFonts w:ascii="Calibri" w:hAnsi="Calibri" w:cs="Calibri"/>
          <w:color w:val="000000" w:themeColor="text1"/>
          <w:sz w:val="22"/>
          <w:szCs w:val="22"/>
        </w:rPr>
        <w:t>!</w:t>
      </w:r>
    </w:p>
    <w:p w14:paraId="4E08B46A"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This was the second time, but not the last, that I joined the Anglo-French Medical Society (AFMS) in Lille, and it was as helpful as I remember. I am a 6</w:t>
      </w:r>
      <w:r w:rsidRPr="00EF37B3">
        <w:rPr>
          <w:rFonts w:ascii="Calibri" w:hAnsi="Calibri" w:cs="Calibri"/>
          <w:color w:val="000000" w:themeColor="text1"/>
          <w:sz w:val="22"/>
          <w:szCs w:val="22"/>
          <w:vertAlign w:val="superscript"/>
        </w:rPr>
        <w:t>th</w:t>
      </w:r>
      <w:r w:rsidRPr="00EF37B3">
        <w:rPr>
          <w:rFonts w:ascii="Calibri" w:hAnsi="Calibri" w:cs="Calibri"/>
          <w:color w:val="000000" w:themeColor="text1"/>
          <w:sz w:val="22"/>
          <w:szCs w:val="22"/>
        </w:rPr>
        <w:t xml:space="preserve"> year medical student from the Netherlands, and I study in Maastricht. This small Dutch town is located less than 10 </w:t>
      </w:r>
      <w:proofErr w:type="spellStart"/>
      <w:r w:rsidRPr="00EF37B3">
        <w:rPr>
          <w:rFonts w:ascii="Calibri" w:hAnsi="Calibri" w:cs="Calibri"/>
          <w:color w:val="000000" w:themeColor="text1"/>
          <w:sz w:val="22"/>
          <w:szCs w:val="22"/>
        </w:rPr>
        <w:t>kilometers</w:t>
      </w:r>
      <w:proofErr w:type="spellEnd"/>
      <w:r w:rsidRPr="00EF37B3">
        <w:rPr>
          <w:rFonts w:ascii="Calibri" w:hAnsi="Calibri" w:cs="Calibri"/>
          <w:color w:val="000000" w:themeColor="text1"/>
          <w:sz w:val="22"/>
          <w:szCs w:val="22"/>
        </w:rPr>
        <w:t xml:space="preserve"> from the borders of both Flanders, the Dutch speaking part of Belgium, and Wallonia, its French counterpart. Most of my patients speak Dutch, German or, interestingly, Polish. However, I recently saw a young man from Liège with scoliosis and found it difficult to tell him to take off his shirt. That's when I realized that I needed another refresher course in French - practice makes perfect!</w:t>
      </w:r>
    </w:p>
    <w:p w14:paraId="3EFE25E4"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 xml:space="preserve">This course helps build a solid foundation in medical French that is easy to apply in clinical practice. I now feel confident taking (family) histories, asking questions about social habits and explaining basic </w:t>
      </w:r>
      <w:proofErr w:type="spellStart"/>
      <w:r w:rsidRPr="00EF37B3">
        <w:rPr>
          <w:rFonts w:ascii="Calibri" w:hAnsi="Calibri" w:cs="Calibri"/>
          <w:color w:val="000000" w:themeColor="text1"/>
          <w:sz w:val="22"/>
          <w:szCs w:val="22"/>
        </w:rPr>
        <w:lastRenderedPageBreak/>
        <w:t>maneuvers</w:t>
      </w:r>
      <w:proofErr w:type="spellEnd"/>
      <w:r w:rsidRPr="00EF37B3">
        <w:rPr>
          <w:rFonts w:ascii="Calibri" w:hAnsi="Calibri" w:cs="Calibri"/>
          <w:color w:val="000000" w:themeColor="text1"/>
          <w:sz w:val="22"/>
          <w:szCs w:val="22"/>
        </w:rPr>
        <w:t xml:space="preserve"> during the physical exam. The handbook unfortunately does not fit in my white coat, but my knowledge does – and I know what to say to the young Walloon with scoliosis: </w:t>
      </w:r>
      <w:proofErr w:type="spellStart"/>
      <w:r w:rsidRPr="00EF37B3">
        <w:rPr>
          <w:rFonts w:ascii="Calibri" w:hAnsi="Calibri" w:cs="Calibri"/>
          <w:i/>
          <w:iCs/>
          <w:color w:val="000000" w:themeColor="text1"/>
          <w:sz w:val="22"/>
          <w:szCs w:val="22"/>
        </w:rPr>
        <w:t>déshabillez-vous</w:t>
      </w:r>
      <w:proofErr w:type="spellEnd"/>
      <w:r w:rsidRPr="00EF37B3">
        <w:rPr>
          <w:rFonts w:ascii="Calibri" w:hAnsi="Calibri" w:cs="Calibri"/>
          <w:i/>
          <w:iCs/>
          <w:color w:val="000000" w:themeColor="text1"/>
          <w:sz w:val="22"/>
          <w:szCs w:val="22"/>
        </w:rPr>
        <w:t xml:space="preserve"> et </w:t>
      </w:r>
      <w:proofErr w:type="spellStart"/>
      <w:r w:rsidRPr="00EF37B3">
        <w:rPr>
          <w:rFonts w:ascii="Calibri" w:hAnsi="Calibri" w:cs="Calibri"/>
          <w:i/>
          <w:iCs/>
          <w:color w:val="000000" w:themeColor="text1"/>
          <w:sz w:val="22"/>
          <w:szCs w:val="22"/>
        </w:rPr>
        <w:t>allongez-vous</w:t>
      </w:r>
      <w:proofErr w:type="spellEnd"/>
      <w:r w:rsidRPr="00EF37B3">
        <w:rPr>
          <w:rFonts w:ascii="Calibri" w:hAnsi="Calibri" w:cs="Calibri"/>
          <w:i/>
          <w:iCs/>
          <w:color w:val="000000" w:themeColor="text1"/>
          <w:sz w:val="22"/>
          <w:szCs w:val="22"/>
        </w:rPr>
        <w:t xml:space="preserve"> sur la table</w:t>
      </w:r>
      <w:r w:rsidRPr="00EF37B3">
        <w:rPr>
          <w:rFonts w:ascii="Calibri" w:hAnsi="Calibri" w:cs="Calibri"/>
          <w:color w:val="000000" w:themeColor="text1"/>
          <w:sz w:val="22"/>
          <w:szCs w:val="22"/>
        </w:rPr>
        <w:t xml:space="preserve">. I have learned more specialized vocabulary too, such as </w:t>
      </w:r>
      <w:r w:rsidRPr="00EF37B3">
        <w:rPr>
          <w:rFonts w:ascii="Calibri" w:hAnsi="Calibri" w:cs="Calibri"/>
          <w:i/>
          <w:iCs/>
          <w:color w:val="000000" w:themeColor="text1"/>
          <w:sz w:val="22"/>
          <w:szCs w:val="22"/>
        </w:rPr>
        <w:t xml:space="preserve">le </w:t>
      </w:r>
      <w:proofErr w:type="spellStart"/>
      <w:r w:rsidRPr="00EF37B3">
        <w:rPr>
          <w:rFonts w:ascii="Calibri" w:hAnsi="Calibri" w:cs="Calibri"/>
          <w:i/>
          <w:iCs/>
          <w:color w:val="000000" w:themeColor="text1"/>
          <w:sz w:val="22"/>
          <w:szCs w:val="22"/>
        </w:rPr>
        <w:t>frottis</w:t>
      </w:r>
      <w:proofErr w:type="spellEnd"/>
      <w:r w:rsidRPr="00EF37B3">
        <w:rPr>
          <w:rFonts w:ascii="Calibri" w:hAnsi="Calibri" w:cs="Calibri"/>
          <w:color w:val="000000" w:themeColor="text1"/>
          <w:sz w:val="22"/>
          <w:szCs w:val="22"/>
        </w:rPr>
        <w:t>, which I may soon forget but will certainly recognize if I ever come across it. Furthermore, I also</w:t>
      </w:r>
      <w:r w:rsidRPr="00EF37B3">
        <w:rPr>
          <w:rFonts w:ascii="Calibri" w:hAnsi="Calibri" w:cs="Calibri"/>
          <w:i/>
          <w:iCs/>
          <w:color w:val="000000" w:themeColor="text1"/>
          <w:sz w:val="22"/>
          <w:szCs w:val="22"/>
        </w:rPr>
        <w:t xml:space="preserve"> </w:t>
      </w:r>
      <w:r w:rsidRPr="00EF37B3">
        <w:rPr>
          <w:rFonts w:ascii="Calibri" w:hAnsi="Calibri" w:cs="Calibri"/>
          <w:color w:val="000000" w:themeColor="text1"/>
          <w:sz w:val="22"/>
          <w:szCs w:val="22"/>
        </w:rPr>
        <w:t>know what to say when taking a picture (</w:t>
      </w:r>
      <w:proofErr w:type="spellStart"/>
      <w:r w:rsidRPr="00EF37B3">
        <w:rPr>
          <w:rFonts w:ascii="Calibri" w:hAnsi="Calibri" w:cs="Calibri"/>
          <w:color w:val="000000" w:themeColor="text1"/>
          <w:sz w:val="22"/>
          <w:szCs w:val="22"/>
        </w:rPr>
        <w:t>dites</w:t>
      </w:r>
      <w:proofErr w:type="spellEnd"/>
      <w:r w:rsidRPr="00EF37B3">
        <w:rPr>
          <w:rFonts w:ascii="Calibri" w:hAnsi="Calibri" w:cs="Calibri"/>
          <w:color w:val="000000" w:themeColor="text1"/>
          <w:sz w:val="22"/>
          <w:szCs w:val="22"/>
        </w:rPr>
        <w:t xml:space="preserve"> '</w:t>
      </w:r>
      <w:proofErr w:type="spellStart"/>
      <w:r w:rsidRPr="00EF37B3">
        <w:rPr>
          <w:rFonts w:ascii="Calibri" w:hAnsi="Calibri" w:cs="Calibri"/>
          <w:i/>
          <w:iCs/>
          <w:color w:val="000000" w:themeColor="text1"/>
          <w:sz w:val="22"/>
          <w:szCs w:val="22"/>
        </w:rPr>
        <w:t>ouistiti</w:t>
      </w:r>
      <w:proofErr w:type="spellEnd"/>
      <w:r w:rsidRPr="00EF37B3">
        <w:rPr>
          <w:rFonts w:ascii="Calibri" w:hAnsi="Calibri" w:cs="Calibri"/>
          <w:color w:val="000000" w:themeColor="text1"/>
          <w:sz w:val="22"/>
          <w:szCs w:val="22"/>
        </w:rPr>
        <w:t>'!)!</w:t>
      </w:r>
    </w:p>
    <w:p w14:paraId="37007E6F"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 xml:space="preserve">All the tutors were incredibly kind and managed to create a safe space to speak French, which is commendable. I felt comfortable making mistakes in groups and asking "stupid" questions, and my progress was noticeable. On the last day of the course, I spoke French almost exclusively with my fellow students. Each tutor also had their own style. Some preferred more active approaches, such as treating a Barbie who had fallen and hit her head, while others encouraged role playing between doctors and patients. In another group, I even played the role of a midwife caring for a woman in </w:t>
      </w:r>
      <w:proofErr w:type="spellStart"/>
      <w:r w:rsidRPr="00EF37B3">
        <w:rPr>
          <w:rFonts w:ascii="Calibri" w:hAnsi="Calibri" w:cs="Calibri"/>
          <w:color w:val="000000" w:themeColor="text1"/>
          <w:sz w:val="22"/>
          <w:szCs w:val="22"/>
        </w:rPr>
        <w:t>labor</w:t>
      </w:r>
      <w:proofErr w:type="spellEnd"/>
      <w:r w:rsidRPr="00EF37B3">
        <w:rPr>
          <w:rFonts w:ascii="Calibri" w:hAnsi="Calibri" w:cs="Calibri"/>
          <w:color w:val="000000" w:themeColor="text1"/>
          <w:sz w:val="22"/>
          <w:szCs w:val="22"/>
        </w:rPr>
        <w:t>. Although I am unlikely to encounter a midwife in my current clinical placement, these scenarios were a lot of fun.</w:t>
      </w:r>
    </w:p>
    <w:p w14:paraId="28FF43AA"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 xml:space="preserve">I appreciate the advice on how to work as a doctor in France (or Switzerland), as well as the many tips such as </w:t>
      </w:r>
      <w:proofErr w:type="spellStart"/>
      <w:r w:rsidRPr="00EF37B3">
        <w:rPr>
          <w:rFonts w:ascii="Calibri" w:hAnsi="Calibri" w:cs="Calibri"/>
          <w:color w:val="000000" w:themeColor="text1"/>
          <w:sz w:val="22"/>
          <w:szCs w:val="22"/>
        </w:rPr>
        <w:t>Linguee</w:t>
      </w:r>
      <w:proofErr w:type="spellEnd"/>
      <w:r w:rsidRPr="00EF37B3">
        <w:rPr>
          <w:rFonts w:ascii="Calibri" w:hAnsi="Calibri" w:cs="Calibri"/>
          <w:color w:val="000000" w:themeColor="text1"/>
          <w:sz w:val="22"/>
          <w:szCs w:val="22"/>
        </w:rPr>
        <w:t xml:space="preserve"> (French-English dictionary) and the book </w:t>
      </w:r>
      <w:proofErr w:type="spellStart"/>
      <w:r w:rsidRPr="00EF37B3">
        <w:rPr>
          <w:rFonts w:ascii="Calibri" w:hAnsi="Calibri" w:cs="Calibri"/>
          <w:color w:val="000000" w:themeColor="text1"/>
          <w:sz w:val="22"/>
          <w:szCs w:val="22"/>
        </w:rPr>
        <w:t>Anglais</w:t>
      </w:r>
      <w:proofErr w:type="spellEnd"/>
      <w:r w:rsidRPr="00EF37B3">
        <w:rPr>
          <w:rFonts w:ascii="Calibri" w:hAnsi="Calibri" w:cs="Calibri"/>
          <w:color w:val="000000" w:themeColor="text1"/>
          <w:sz w:val="22"/>
          <w:szCs w:val="22"/>
        </w:rPr>
        <w:t xml:space="preserve"> </w:t>
      </w:r>
      <w:proofErr w:type="spellStart"/>
      <w:r w:rsidRPr="00EF37B3">
        <w:rPr>
          <w:rFonts w:ascii="Calibri" w:hAnsi="Calibri" w:cs="Calibri"/>
          <w:color w:val="000000" w:themeColor="text1"/>
          <w:sz w:val="22"/>
          <w:szCs w:val="22"/>
        </w:rPr>
        <w:t>Médical</w:t>
      </w:r>
      <w:proofErr w:type="spellEnd"/>
      <w:r w:rsidRPr="00EF37B3">
        <w:rPr>
          <w:rFonts w:ascii="Calibri" w:hAnsi="Calibri" w:cs="Calibri"/>
          <w:color w:val="000000" w:themeColor="text1"/>
          <w:sz w:val="22"/>
          <w:szCs w:val="22"/>
        </w:rPr>
        <w:t xml:space="preserve"> by Mireille and Ellen Sweeney. These little recommendations made this weekend more than </w:t>
      </w:r>
      <w:r w:rsidRPr="00EF37B3">
        <w:rPr>
          <w:rFonts w:ascii="Calibri" w:hAnsi="Calibri" w:cs="Calibri"/>
          <w:i/>
          <w:iCs/>
          <w:color w:val="000000" w:themeColor="text1"/>
          <w:sz w:val="22"/>
          <w:szCs w:val="22"/>
        </w:rPr>
        <w:t>just</w:t>
      </w:r>
      <w:r w:rsidRPr="00EF37B3">
        <w:rPr>
          <w:rFonts w:ascii="Calibri" w:hAnsi="Calibri" w:cs="Calibri"/>
          <w:color w:val="000000" w:themeColor="text1"/>
          <w:sz w:val="22"/>
          <w:szCs w:val="22"/>
        </w:rPr>
        <w:t xml:space="preserve"> a language course.  </w:t>
      </w:r>
    </w:p>
    <w:p w14:paraId="63D39457" w14:textId="77777777" w:rsidR="00EF37B3" w:rsidRPr="00EF37B3" w:rsidRDefault="00EF37B3" w:rsidP="00EF37B3">
      <w:pPr>
        <w:spacing w:before="100" w:beforeAutospacing="1" w:after="100" w:afterAutospacing="1" w:line="378" w:lineRule="atLeast"/>
        <w:rPr>
          <w:rFonts w:ascii="Calibri" w:hAnsi="Calibri" w:cs="Calibri"/>
          <w:color w:val="000000" w:themeColor="text1"/>
          <w:sz w:val="22"/>
          <w:szCs w:val="22"/>
        </w:rPr>
      </w:pPr>
      <w:r w:rsidRPr="00EF37B3">
        <w:rPr>
          <w:rFonts w:ascii="Calibri" w:hAnsi="Calibri" w:cs="Calibri"/>
          <w:color w:val="000000" w:themeColor="text1"/>
          <w:sz w:val="22"/>
          <w:szCs w:val="22"/>
        </w:rPr>
        <w:t xml:space="preserve">Thank you for the good company, the food, the workshops, the handbook and the walks around Lille. Both my feet and head may have been sore by the end of the course, but it was worth it. I would not classify myself as fluent in French...yet. Thank you for making me feel welcome as a Dutch student and I hope to </w:t>
      </w:r>
      <w:proofErr w:type="spellStart"/>
      <w:r w:rsidRPr="00EF37B3">
        <w:rPr>
          <w:rFonts w:ascii="Calibri" w:hAnsi="Calibri" w:cs="Calibri"/>
          <w:color w:val="000000" w:themeColor="text1"/>
          <w:sz w:val="22"/>
          <w:szCs w:val="22"/>
        </w:rPr>
        <w:t>enroll</w:t>
      </w:r>
      <w:proofErr w:type="spellEnd"/>
      <w:r w:rsidRPr="00EF37B3">
        <w:rPr>
          <w:rFonts w:ascii="Calibri" w:hAnsi="Calibri" w:cs="Calibri"/>
          <w:color w:val="000000" w:themeColor="text1"/>
          <w:sz w:val="22"/>
          <w:szCs w:val="22"/>
        </w:rPr>
        <w:t xml:space="preserve"> again in the future!</w:t>
      </w:r>
    </w:p>
    <w:p w14:paraId="67C7E587" w14:textId="77777777" w:rsidR="00EF37B3" w:rsidRPr="008A61A4" w:rsidRDefault="00EF37B3" w:rsidP="008A61A4">
      <w:pPr>
        <w:rPr>
          <w:rFonts w:eastAsia="Times New Roman" w:cstheme="minorHAnsi"/>
          <w:color w:val="000000"/>
          <w:sz w:val="22"/>
          <w:szCs w:val="22"/>
          <w:lang w:eastAsia="en-GB"/>
        </w:rPr>
      </w:pPr>
    </w:p>
    <w:p w14:paraId="7859FFE9" w14:textId="77777777" w:rsidR="008A61A4" w:rsidRPr="008A61A4" w:rsidRDefault="008A61A4" w:rsidP="002702C0">
      <w:pPr>
        <w:rPr>
          <w:rFonts w:cstheme="minorHAnsi"/>
          <w:sz w:val="22"/>
          <w:szCs w:val="22"/>
          <w:lang w:eastAsia="en-GB"/>
        </w:rPr>
      </w:pPr>
    </w:p>
    <w:p w14:paraId="43D32177" w14:textId="77777777" w:rsidR="002702C0" w:rsidRPr="008A61A4" w:rsidRDefault="002702C0" w:rsidP="002702C0">
      <w:pPr>
        <w:rPr>
          <w:rFonts w:eastAsia="Times New Roman" w:cstheme="minorHAnsi"/>
          <w:sz w:val="22"/>
          <w:szCs w:val="22"/>
          <w:lang w:eastAsia="en-GB"/>
        </w:rPr>
      </w:pPr>
    </w:p>
    <w:p w14:paraId="15B79BD0" w14:textId="77777777" w:rsidR="00ED75E5" w:rsidRPr="008A61A4" w:rsidRDefault="002810CC">
      <w:pPr>
        <w:rPr>
          <w:rFonts w:cstheme="minorHAnsi"/>
          <w:sz w:val="22"/>
          <w:szCs w:val="22"/>
        </w:rPr>
      </w:pPr>
    </w:p>
    <w:sectPr w:rsidR="00ED75E5" w:rsidRPr="008A61A4" w:rsidSect="00334B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0"/>
    <w:rsid w:val="0009302F"/>
    <w:rsid w:val="000F0412"/>
    <w:rsid w:val="00222AC3"/>
    <w:rsid w:val="00227C31"/>
    <w:rsid w:val="002702C0"/>
    <w:rsid w:val="00277A27"/>
    <w:rsid w:val="002810CC"/>
    <w:rsid w:val="00334BAF"/>
    <w:rsid w:val="00433833"/>
    <w:rsid w:val="0074561C"/>
    <w:rsid w:val="008A61A4"/>
    <w:rsid w:val="00963096"/>
    <w:rsid w:val="009E78D7"/>
    <w:rsid w:val="00B7086B"/>
    <w:rsid w:val="00BE4065"/>
    <w:rsid w:val="00EF37B3"/>
    <w:rsid w:val="00F4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1F1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C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dcterms:created xsi:type="dcterms:W3CDTF">2023-05-02T20:19:00Z</dcterms:created>
  <dcterms:modified xsi:type="dcterms:W3CDTF">2023-05-02T20:20:00Z</dcterms:modified>
</cp:coreProperties>
</file>